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c42bee22739f0e904abfb0507fc9515f1bbb7"/>
    <w:p>
      <w:pPr>
        <w:pStyle w:val="Heading3"/>
      </w:pPr>
      <w:r>
        <w:t xml:space="preserve">План основных мероприятий, проводимых в районе Бирюлево Восточное с 06.12.2021 по 12.12.2021 года</w:t>
      </w:r>
    </w:p>
    <w:p>
      <w:pPr>
        <w:pStyle w:val="FirstParagraph"/>
      </w:pPr>
      <w:r>
        <w:t xml:space="preserve">30.11.2021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06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07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ГБУК г. Москвы «ЦБС ЮАО»,</w:t>
                  </w:r>
                  <w:r>
                    <w:br/>
                  </w:r>
                  <w:r>
                    <w:t xml:space="preserve">Библиотека № 140,</w:t>
                  </w:r>
                  <w:r>
                    <w:br/>
                  </w:r>
                  <w:r>
                    <w:t xml:space="preserve">Лебедянская ул., д. 24, корп. 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клуба «Диалог» для общественных советников главы управы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Савина Ж.В. – руководитель клубного объединения ГБУ ДСЦ «Дружба»</w:t>
                  </w:r>
                  <w:r>
                    <w:br/>
                  </w:r>
                  <w:r>
                    <w:br/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08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КДНиЗП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Канаев К.В.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09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оказанию адресной социальной помощи жителям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Канаев К.В.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Канаев К.В.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Канаев К.В.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  <w:r>
              <w:br/>
            </w:r>
            <w:r>
              <w:rPr>
                <w:bCs/>
                <w:b/>
              </w:rPr>
              <w:t xml:space="preserve">по работе с населением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А.П.Карпинская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http://bv.mos.ru/events/detail/10434863.html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434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434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2023-09-27T01:38:22Z</dcterms:created>
  <dcterms:modified xsi:type="dcterms:W3CDTF">2023-09-27T01:38:22Z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