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1891bd869e3eb2866db7360924434f92b1180"/>
    <w:p>
      <w:pPr>
        <w:pStyle w:val="Heading3"/>
      </w:pPr>
      <w:r>
        <w:t xml:space="preserve">План основных мероприятий, проводимых в районе Бирюлево Восточное с 13.12.2021 по 19.12.2021 года</w:t>
      </w:r>
    </w:p>
    <w:p>
      <w:pPr>
        <w:pStyle w:val="FirstParagraph"/>
      </w:pPr>
      <w:r>
        <w:t xml:space="preserve">08.12.2021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13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Помещение ГБУ ДСЦ «Дружба»,</w:t>
                  </w:r>
                  <w:r>
                    <w:br/>
                  </w:r>
                  <w:r>
                    <w:t xml:space="preserve">Михневский пр., д. 6, кв. 51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Мастер-класс «Новогодние игрушки» студии прикладного творчества «Экспериментаторы», посвященный встрече Нового года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Манцурова Т.М. – руководитель клубного объединения ГБУ ДСЦ «Дружба»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14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15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16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ветеранами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Помещение ГБУ ДСЦ «Дружба»,</w:t>
                  </w:r>
                  <w:r>
                    <w:br/>
                  </w:r>
                  <w:r>
                    <w:t xml:space="preserve">Липецкая ул., д. 40, кв. 70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Тренинг на тему: «Искусство делового профессионального общения»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Савина Ж.В. – руководитель клубного объединения ГБУ ДСЦ «Дружба»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17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Бирюлёво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Канаев К.В. 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ГБУК г. Москвы «ЦБС ЮАО»,</w:t>
                  </w:r>
                  <w:r>
                    <w:br/>
                  </w:r>
                  <w:r>
                    <w:t xml:space="preserve">Библиотека № 140,</w:t>
                  </w:r>
                  <w:r>
                    <w:br/>
                  </w:r>
                  <w:r>
                    <w:t xml:space="preserve">Лебедянская ул., д. 24, корп. 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Мастер-класс мастерской русской народной тряпичной куклы «Берегиня», посвященный встрече Нового года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Малахова С.А. – руководитель клубного объединения ГБУ ДСЦ «Дружба»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18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Канаев К.В. 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19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  <w:p>
            <w:pPr>
              <w:jc w:val="left"/>
            </w:pPr>
            <w:r>
              <w:t xml:space="preserve">Кучерявкин А.С.</w:t>
            </w:r>
          </w:p>
        </w:tc>
      </w:tr>
      <w:tr>
        <w:tc>
          <w:tcPr/>
          <w:p>
            <w:pPr>
              <w:jc w:val="left"/>
            </w:pPr>
            <w:r>
              <w:t xml:space="preserve">Встреча с общественными советниками района</w:t>
            </w:r>
          </w:p>
        </w:tc>
        <w:tc>
          <w:tcPr/>
          <w:p>
            <w:pPr>
              <w:jc w:val="left"/>
            </w:pPr>
            <w:r>
              <w:t xml:space="preserve">Ильина О.Н.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Мечиев А.Э.</w:t>
            </w: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Арутюнян Д.В.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Т.А.</w:t>
            </w: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Николаенко К.П.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Начальник</w:t>
            </w:r>
            <w:r>
              <w:br/>
            </w:r>
            <w:r>
              <w:rPr>
                <w:bCs/>
                <w:b/>
              </w:rPr>
              <w:t xml:space="preserve">организационного отдела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С.В. Павлова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http://bv.mos.ru/events/detail/10457342.html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04573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04573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2024-07-17T07:22:03Z</dcterms:created>
  <dcterms:modified xsi:type="dcterms:W3CDTF">2024-07-17T07:22:03Z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