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d77e407ff484e3fc13b3a25677e851eff3a4d"/>
    <w:p>
      <w:pPr>
        <w:pStyle w:val="Heading3"/>
      </w:pPr>
      <w:r>
        <w:t xml:space="preserve">План основных мероприятий, проводимых в районе Бирюлево Восточное с 26.09.2022 по 02.10.2022 года</w:t>
      </w:r>
    </w:p>
    <w:p>
      <w:pPr>
        <w:pStyle w:val="FirstParagraph"/>
      </w:pPr>
      <w:r>
        <w:t xml:space="preserve">26.09.2022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26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КДНиЗП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01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02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Начальник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организационного отдела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С.В. Павлова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http://bv.mos.ru/events/detail/11070439.html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070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070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2025-06-11T15:12:30Z</dcterms:created>
  <dcterms:modified xsi:type="dcterms:W3CDTF">2025-06-11T15:12:30Z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