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9eaed379762434669f7fb5e63b07e0bf10a18"/>
    <w:p>
      <w:pPr>
        <w:pStyle w:val="Heading3"/>
      </w:pPr>
      <w:r>
        <w:t xml:space="preserve">План основных мероприятий, проводимых в районе Бирюлево Восточное с 14.11.2022 по 20.11.2022 года</w:t>
      </w:r>
    </w:p>
    <w:p>
      <w:pPr>
        <w:pStyle w:val="FirstParagraph"/>
      </w:pPr>
      <w:r>
        <w:t xml:space="preserve">09.11.2022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14 октября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исполняющим обязанности главы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15 ноября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организаций исполняющим обязанности главы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14.00-17.00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льготных категорий граждан отделом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Михневская, д. 5, корп. 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Очередное заседание Совета депутатов муниципального округа Бирюлево Восточное</w:t>
                  </w:r>
                </w:p>
                <w:p>
                  <w:pPr>
                    <w:jc w:val="left"/>
                    <w:jc w:val="left"/>
                  </w:pPr>
                  <w:r>
                    <w:rPr>
                      <w:u w:val="single"/>
                    </w:rPr>
                    <w:t xml:space="preserve">Повестка дня: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1. Об утверждении размера компенсации за медицинское обслуживание.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2. О проекте решения Совета депутатов о бюджете муниципального округа Бирюлево Восточное на 2023 год и плановый период 2024 и 2025 гг. и назначении публичных слушаний.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3. Об обращении в КСП города Москвы о проведении внешней проверки годового отчета об исполнении бюджета муниципального округа Бирюлево Восточное за 2023 год.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4. О внесении изменений в решение Совета депутатов муниципального округа Бирюлево Восточное от 06 сентября 2022 г. № 10/4 «О согласовании направления средств стимулирования управы района Бирюлево Восточное города Москвы в 2022 году».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5</w:t>
                  </w:r>
                  <w:r>
                    <w:rPr>
                      <w:bCs/>
                      <w:b/>
                    </w:rPr>
                    <w:t xml:space="preserve">.</w:t>
                  </w:r>
                  <w:r>
                    <w:t xml:space="preserve"> </w:t>
                  </w:r>
                  <w:r>
                    <w:rPr>
                      <w:bCs/>
                      <w:b/>
                    </w:rPr>
                    <w:t xml:space="preserve">О проведении допол-нительных мероприятий по социально-экономическому развитию района Бирюлево Восточное города Москвы в 2023 году.</w:t>
                  </w:r>
                </w:p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6.</w:t>
                  </w:r>
                  <w:r>
                    <w:t xml:space="preserve"> </w:t>
                  </w:r>
                  <w:r>
                    <w:t xml:space="preserve">Об участии депутатов Совета депутатов муниципального округа Бирюлево Восточное в работе Комиссий, осуществляющих открытие работ и приемку оказанных услуг и (или) выполненных работ по капитальному ремонту общего имущества в многоквартирных домах, проведение которого обеспечивает Фонд капитального ремонта многоквартирных домов города Москвы.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7. О внесении изменений в отдельные нормативные правовые акты Совета депутатов муниципального округа Бирюлево Восточное.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8. Разное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Антонова Л.П. – глава муниципального округа 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16 ноября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ГБУ ЦД «Личность» ул. Липецкая, д. 24, корп. 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Открытое занятие в секции «Шахматы»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Новосельцева А.А. - руководитель подразде-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ления Бирюлевское ГБУ ЦД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17 ноября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 для работы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Сатдинова Т.А. – советник отдела по вопросам строительства, имущественно-земельных отношений и транспорта.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18 ноября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заместителем главы управы по вопросам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Бирюлёво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19 ноября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20 ноября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  <w:tr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Кучерявкин А.С.</w:t>
            </w:r>
          </w:p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Встреча с общественными советниками района</w:t>
            </w:r>
          </w:p>
        </w:tc>
        <w:tc>
          <w:tcPr/>
          <w:p>
            <w:pPr>
              <w:jc w:val="left"/>
            </w:pPr>
            <w:r>
              <w:t xml:space="preserve">Ильина О.Н.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Арутюнян Д.В.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Арутюнян Д.В.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проведение проверок жилых помещений, закрепленных за несовершеннолетними,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Николаенко К.П.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Заместитель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А.П. Карпинская</w:t>
                  </w:r>
                </w:p>
              </w:tc>
            </w:tr>
          </w:tbl>
          <w:p/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http://bv.mos.ru/events/detail/11204518.html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12045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12045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2025-04-10T23:15:59Z</dcterms:created>
  <dcterms:modified xsi:type="dcterms:W3CDTF">2025-04-10T23:15:59Z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