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3c262251d73cb7b85b2782dd655d48a309688"/>
    <w:p>
      <w:pPr>
        <w:pStyle w:val="Heading3"/>
      </w:pPr>
      <w:r>
        <w:t xml:space="preserve">План основных мероприятий, проводимых в районе Бирюлево Восточное с 24.06.2024 по 30.06.2024 года</w:t>
      </w:r>
    </w:p>
    <w:p>
      <w:pPr>
        <w:pStyle w:val="FirstParagraph"/>
      </w:pPr>
      <w:r>
        <w:t xml:space="preserve">26.06.2024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координационного Совета по взаимодействию территориальных органов исполнительной власти и органов местного самоуправления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ходе работ по благоустройству территории района.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 плане работы координационного Совета на III квартал 2024 года.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Бирюлевская ул., д.56 зона отдыха «Яблоневый сад»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спортивная пронрамма "Без спорта никуда!"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"Личность"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Касимовская, д. 15,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спортивная программа «Без спорта никуда!»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"Личность"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Бирюлевская ул., д.56 зона отдыха «Яблоневый сад»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Ретровстреча "В городском саду играет"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Кузина М.Ю.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руководитель аппарата СД МО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Бирюлевская ул., д.56 зона отдыха «Яблоневый сад»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программа "Веселимся на каникулах"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"Личность"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 д. 36/20 - д.40 детская площадка между домами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«Веселимся на каникулах!»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"Личность"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http://bv.mos.ru/events/detail/12446855.html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446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446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2024-07-20T22:27:50Z</dcterms:created>
  <dcterms:modified xsi:type="dcterms:W3CDTF">2024-07-20T22:27:50Z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