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f0d51a7a8249f282aa8ef9b1f54a07b771658a"/>
    <w:p>
      <w:pPr>
        <w:pStyle w:val="Heading3"/>
      </w:pPr>
      <w:r>
        <w:t xml:space="preserve">План основных мероприятий, проводимых в районе Бирюлево Восточное с 19.08.2024 по 25.08.2024 года</w:t>
      </w:r>
    </w:p>
    <w:p>
      <w:pPr>
        <w:pStyle w:val="FirstParagraph"/>
      </w:pPr>
      <w:r>
        <w:t xml:space="preserve">13.08.2024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2640"/>
              <w:gridCol w:w="2640"/>
              <w:gridCol w:w="264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Дата и время проведения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Наименование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Ответственный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19 августа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ПОНЕДЕЛЬНИК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– 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– 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главой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– 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20 августа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ВТОРНИК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организационного отдела и отдела по взаимодействию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– заместитель главы управы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организаций главой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– 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14.00-17.00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льготных категорий граждан отделом по взаимодействию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Шапорина О.А. – начальник отдела по взаимодействию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и организаций заместителем главы управы по работе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– заместитель главы управы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21 августа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СРЕДА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–заместитель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13.00-16.00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ул. Михневская,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д. 5, корп. 1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Заседание Комиссии по делам несовершеннолетних и защите их прав района Бирюлево Восточное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22 августа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ЧЕТВЕРГ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ЖКХиБ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Тюрников Д.А. – 1-й заместитель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11.00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Проверка нежилых помещений, находящихся в оперативном управлении управы района Бирюлево Восточное, используемых для организации досуговой и социально-воспитательной, культурно-оздоровительной и спортивной работы с населением по месту жительства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Шапорина О.А. – начальник отдела по взаимодействию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ул.Бирюлевская, д.56 Яблоневый сад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Праздничный концерт, посвященный Дню российского флага «Триколор</w:t>
                  </w:r>
                  <w:r>
                    <w:rPr>
                      <w:bCs/>
                      <w:b/>
                    </w:rPr>
                    <w:t xml:space="preserve">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Аракелян К.В. –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Руководитель структурного подразделения №1 ГБУ г.Москвы «Личность»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23 августа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ПЯТНИЦА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 – 10.00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и организаций заместителем главы управы по вопросам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–заместитель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13.00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по вопросам жилищно–коммунального хозяйства и благоустройства с начальниками участков ГБУ «Жилищник района Бирюлево Восточное»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Тюрников Д.А. – 1-й заместитель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24 августа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СУББОТА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25 августа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ВОСКРЕСЕНЬЕ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</w:tbl>
          <w:p>
            <w:pPr>
              <w:jc w:val="left"/>
            </w:pPr>
            <w:r>
              <w:rPr>
                <w:bCs/>
                <w:b/>
              </w:rPr>
              <w:t xml:space="preserve">В течение недели:</w:t>
            </w:r>
          </w:p>
        </w:tc>
      </w:tr>
      <w:tr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jc w:val="left"/>
            </w:pPr>
            <w:r>
              <w:t xml:space="preserve">Кучерявкин А.С.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Обход дворовых территорий и детских площадок на предмет санитарного состояния</w:t>
            </w:r>
          </w:p>
        </w:tc>
        <w:tc>
          <w:tcPr/>
          <w:p>
            <w:pPr>
              <w:jc w:val="left"/>
            </w:pPr>
            <w:r>
              <w:t xml:space="preserve">Тюрников Д.А.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Проведение мероприятий по предотвращению террористических актов и других противоправных действий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Тюрников Д.А.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Обследование территории района по выявлению самовольного строительства</w:t>
            </w:r>
          </w:p>
        </w:tc>
        <w:tc>
          <w:tcPr/>
          <w:p>
            <w:pPr>
              <w:jc w:val="left"/>
            </w:pPr>
            <w:r>
              <w:t xml:space="preserve">Никольский И.В. Тюрников Д.А.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Проведение профилактических бесед с несовершеннолетними, состоящими на учете в КДН и ЗП, работа с текущей документацией</w:t>
            </w:r>
          </w:p>
        </w:tc>
        <w:tc>
          <w:tcPr/>
          <w:p>
            <w:pPr>
              <w:jc w:val="left"/>
            </w:pPr>
            <w:r>
              <w:t xml:space="preserve">Мальцева Т.В.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Мониторинг территории района, по вопросу санитарного содержания прилегающей к предприятиям потребительского рынка территории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Рейды по пресечению несанкционированной торговли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Подготовка материалов для размещения на сайте управы района</w:t>
            </w:r>
          </w:p>
        </w:tc>
        <w:tc>
          <w:tcPr/>
          <w:p>
            <w:pPr>
              <w:jc w:val="left"/>
            </w:pPr>
            <w:r>
              <w:t xml:space="preserve">Павлова С.В.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Заместитель главы управы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по работе с населением А.П. Карпинская</w:t>
            </w:r>
          </w:p>
          <w:tbl>
            <w:tblPr>
              <w:tblStyle w:val="Table"/>
              <w:tblW w:type="auto" w:w="0"/>
              <w:tblLook w:firstRow="0" w:lastRow="0" w:firstColumn="0" w:lastColumn="0" w:noHBand="0" w:noVBand="0" w:val="0000"/>
            </w:tblPr>
            <w:tblGrid>
              <w:gridCol w:w="3960"/>
              <w:gridCol w:w="3960"/>
            </w:tblGrid>
            <w:t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</w:tbl>
          <w:p/>
        </w:tc>
        <w:tc>
          <w:tcPr/>
          <w:p>
            <w:pPr>
              <w:pStyle w:val="Compact"/>
            </w:pPr>
          </w:p>
        </w:tc>
      </w:tr>
    </w:tbl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http://bv.mos.ru/events/detail/12516543.html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25165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25165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2024-08-27T06:32:18Z</dcterms:created>
  <dcterms:modified xsi:type="dcterms:W3CDTF">2024-08-27T06:32:18Z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