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f1e2a5e0e86d06ab86d8bb8069e1e9c06819c"/>
    <w:p>
      <w:pPr>
        <w:pStyle w:val="Heading3"/>
      </w:pPr>
      <w:r>
        <w:t xml:space="preserve">План основных мероприятий, проводимых в районе Бирюлево Восточное с 28.10.2019 по 03.11.2019 года</w:t>
      </w:r>
    </w:p>
    <w:p>
      <w:pPr>
        <w:pStyle w:val="FirstParagraph"/>
      </w:pPr>
      <w:r>
        <w:t xml:space="preserve">29.10.2019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Макарова Е.В. - советник управы по вопросам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 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Макарова Е.В. - советник управы по вопросам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Сатдинова Т.А.- советник отдела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И.В.- советник,</w:t>
            </w:r>
          </w:p>
          <w:p>
            <w:pPr>
              <w:pStyle w:val="BlockText"/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ГБОУ «Школа № 902 «Диалог» (подразделение № 3),</w:t>
            </w:r>
          </w:p>
          <w:p>
            <w:pPr>
              <w:pStyle w:val="BlockText"/>
              <w:jc w:val="left"/>
            </w:pPr>
            <w:r>
              <w:t xml:space="preserve">Ряжская ул., д. 13,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Турнир по волейболу, посвященный Дню народного единства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Дворовая площадка,</w:t>
            </w:r>
          </w:p>
          <w:p>
            <w:pPr>
              <w:pStyle w:val="BlockText"/>
              <w:jc w:val="left"/>
            </w:pPr>
            <w:r>
              <w:t xml:space="preserve">Липецкая ул., д. 17, корп. 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Праздник, посвященный Дню народного единства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31октября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Макарова Е.В. - советник управы по вопросам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Совет депутатов МО</w:t>
            </w:r>
          </w:p>
          <w:p>
            <w:pPr>
              <w:pStyle w:val="BlockText"/>
              <w:jc w:val="left"/>
            </w:pPr>
            <w:r>
              <w:t xml:space="preserve">Районный Совет ветеранов,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  <w:p>
            <w:pPr>
              <w:pStyle w:val="BlockText"/>
              <w:jc w:val="left"/>
            </w:pPr>
            <w:r>
              <w:t xml:space="preserve">Липецкая ул., д.17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Всероссийская акция «Большой этнографический диктант»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Высоцкая О.А. – начальник отдел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</w:t>
            </w:r>
          </w:p>
          <w:p>
            <w:pPr>
              <w:pStyle w:val="BlockText"/>
              <w:jc w:val="left"/>
            </w:pPr>
            <w:r>
              <w:t xml:space="preserve">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02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03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</w:t>
            </w:r>
          </w:p>
          <w:p>
            <w:pPr>
              <w:pStyle w:val="BlockText"/>
              <w:jc w:val="left"/>
            </w:pPr>
            <w:r>
              <w:t xml:space="preserve">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Мероприятие «Русские традиции». Мастер-класс «Птица счастья»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Кучерова Н.В.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http://bv.mos.ru/events/detail/8451104.html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451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451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2024-07-10T05:44:57Z</dcterms:created>
  <dcterms:modified xsi:type="dcterms:W3CDTF">2024-07-10T05:44:57Z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