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16f619c21956d6cb02414a4e6d4484d62fc9b"/>
    <w:p>
      <w:pPr>
        <w:pStyle w:val="Heading3"/>
      </w:pPr>
      <w:r>
        <w:t xml:space="preserve">План основных мероприятий, проводимых в районе Бирюлево Восточное с 25.11.2019 по 01.12.2019 года</w:t>
      </w:r>
    </w:p>
    <w:p>
      <w:pPr>
        <w:pStyle w:val="FirstParagraph"/>
      </w:pPr>
      <w:r>
        <w:t xml:space="preserve">03.12.2019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Заедание рабочей группы по вопросам профилактики ксенофобии и этнополитического экстремизма в молодежной среде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ГБОУ «Школа № 1861 «Загорье»,</w:t>
            </w:r>
          </w:p>
          <w:p>
            <w:pPr>
              <w:pStyle w:val="BlockText"/>
              <w:jc w:val="left"/>
            </w:pPr>
            <w:r>
              <w:t xml:space="preserve">Михневская ул., д. 8,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фото-видео студии «Фовико»: «Черное на белом»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кард-мейкингу»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И.В.- советник,</w:t>
            </w:r>
          </w:p>
          <w:p>
            <w:pPr>
              <w:pStyle w:val="BlockText"/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</w:t>
            </w:r>
          </w:p>
          <w:p>
            <w:pPr>
              <w:pStyle w:val="BlockText"/>
              <w:jc w:val="left"/>
            </w:pPr>
            <w:r>
              <w:t xml:space="preserve">Липецкая ул., д. 24, корп. 2, кв. 288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с общественными советниками и главным врачом поликлиники ГБУЗ «ГБ №52» ДЗМ Балашовым Дмитрием Владимировичем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Ильина О.Н. -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с общественными советниками и главным врачом поликлиники ГБУЗ «ГБ №52» ДЗМ Балашовым Дмитрием Владимировичем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Ильина О.Н. - советник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рисунка «Здравствуй, зима»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17, корп. 1, помещение XII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Мероприятие «Город мастеров»: мастер-</w:t>
            </w:r>
          </w:p>
          <w:p>
            <w:pPr>
              <w:pStyle w:val="BlockText"/>
              <w:jc w:val="left"/>
            </w:pPr>
            <w:r>
              <w:t xml:space="preserve">классы по кардмейкингу, русской народной кукле-оберег, изготовлению открыток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ГБОУ «Школа № 1861 «Загорье»,</w:t>
            </w:r>
          </w:p>
          <w:p>
            <w:pPr>
              <w:pStyle w:val="BlockText"/>
              <w:jc w:val="left"/>
            </w:pPr>
            <w:r>
              <w:t xml:space="preserve">Михневская ул., д. 8,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Открытый урок фото-видео студии «Фовико»: «Фаза мимики»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декабря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Каток с искусственным льдом, Загорьевская ул., д.31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Ледовая дискотека «Ледовые забавы»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 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http://bv.mos.ru/events/detail/8534591.html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534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534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2024-08-08T01:00:48Z</dcterms:created>
  <dcterms:modified xsi:type="dcterms:W3CDTF">2024-08-08T01:00:48Z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