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7843f6016e560e613f8732955a3f2aa2021754"/>
    <w:p>
      <w:pPr>
        <w:pStyle w:val="Heading3"/>
      </w:pPr>
      <w:r>
        <w:t xml:space="preserve">Первые работы по капремонту в Москве будут завершены в сентябре</w:t>
      </w:r>
    </w:p>
    <w:p>
      <w:pPr>
        <w:pStyle w:val="FirstParagraph"/>
      </w:pPr>
      <w:r>
        <w:t xml:space="preserve">20.08.2015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upload/medialibrary/341/kapitalnyy-remon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сентябре в столице будут завершены первые работы по капремонту. В нескольких многоэтажках столицы поменяют лифты. Об этом сообщили в Фонде капитального ремонта многоквартирных домов Москвы.</w:t>
      </w:r>
    </w:p>
    <w:p>
      <w:pPr>
        <w:pStyle w:val="BodyText"/>
      </w:pPr>
      <w:r>
        <w:t xml:space="preserve">«Первые работы по программе капитального ремонта начались в девяти округах столицы на прошлой неделе с замены 98 лифтов с истекшим сроком эксплуатации (25 лет). В зависимости от типа лифтового оборудования продолжительность ремонта лифтов составит от 45 до 70 дней. Таким образом, первые лифты будут заменены уже к середине-концу сентября», - сообщил представитель фонда.</w:t>
      </w:r>
    </w:p>
    <w:p>
      <w:pPr>
        <w:pStyle w:val="BodyText"/>
      </w:pPr>
      <w:r>
        <w:t xml:space="preserve">В августе начались работы по замене 522 лифтов в 173 домах. Всего в краткосрочный план капитального ремонта в 2015-2016 гг. в Москве вошло 1 945 домов. Кроме того, в 1 193 заменят лифтовое оборудование и отремонтируют лифтовые шахты.</w:t>
      </w:r>
    </w:p>
    <w:p>
      <w:pPr>
        <w:pStyle w:val="BodyText"/>
      </w:pPr>
      <w:r>
        <w:t xml:space="preserve">Напомним, что с 1 июля с москвичей начали взимать плату за капитальный ремонт. Минимальный взнос, установленный в столице, составляет 15 руб. за 1 кв. м. Малообеспеченные граждане могут получить субсидии на уплату взносов за капремонт. Также для ряда категорий предусмотрены льготы, в этом году их получат более 2,6 млн. москвичей. Кроме того, на поддержку малообеспеченных москвичей предусмотрено 3,1 млрд. рублей, компенсации взносов за капремонт смогут получить 600 тыс. семей.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http://bv.mos.ru/kapremont/detail/2087906.html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apremont/detail/20879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apremont/detail/20879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2025-04-21T23:06:17Z</dcterms:created>
  <dcterms:modified xsi:type="dcterms:W3CDTF">2025-04-21T23:06:17Z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