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ческое-мероприятие-защита"/>
    <w:p>
      <w:pPr>
        <w:pStyle w:val="Heading3"/>
      </w:pPr>
      <w:r>
        <w:t xml:space="preserve">Профилактическое мероприятие «Защита»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kdn/zBB_-g-XP_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период с 1 по 10 июня 2023 года проводится федеральное оперативно-профилактическое мероприятие «Защита», направленное на предупреждение преступных посягательств в отношении детей, выявления лиц, совершающих насильственные действия, в том числе родителей, законных представителей, иных членов их семей, а также принятия мер по защите прав и законных интересов несовершеннолетних.</w:t>
      </w:r>
    </w:p>
    <w:p>
      <w:pPr>
        <w:pStyle w:val="BodyText"/>
      </w:pPr>
      <w:r>
        <w:t xml:space="preserve">Особое внимание в период проведения мероприятия будет уделено комплексу практических мер по установлению взрослых лиц, злоупотребляющих спиртными напитками, употребляющих наркотические средства или психотропные вещества, ведущих асоциальный образ жизни, не исполняющих обязанности по воспитанию и содержанию своих детей, совершающих противоправные деяния в отношении детей, жестоко обращающихся с ними, совершающих насильственные действия и вовлекающих подростков в совершение антиобщественных деяний.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http://bv.mos.ru/kdn/detail/11623815.html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1623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1623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2025-03-21T13:35:01Z</dcterms:created>
  <dcterms:modified xsi:type="dcterms:W3CDTF">2025-03-21T13:35:01Z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