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bcfb602ee1b56f410f7832494a301c4872e4bf"/>
    <w:p>
      <w:pPr>
        <w:pStyle w:val="Heading3"/>
      </w:pPr>
      <w:r>
        <w:t xml:space="preserve">С 18 по 29 марта 2024 года ГУ МВД России по городу Москве проводит постоянную Общероссийскую антинаркотическую акцию «Сообщи, где торгуют смертью»</w:t>
      </w:r>
    </w:p>
    <w:p>
      <w:pPr>
        <w:pStyle w:val="FirstParagraph"/>
      </w:pPr>
      <w:r>
        <w:t xml:space="preserve">21.03.2024</w:t>
      </w:r>
    </w:p>
    <w:p>
      <w:pPr>
        <w:pStyle w:val="BodyText"/>
      </w:pPr>
      <w:r>
        <w:drawing>
          <wp:inline>
            <wp:extent cx="5334000" cy="68089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Снимок%20экрана%20(119)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089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Акция призвана помочь в борьбе с противоправными деяниями в сфере оборота наркотиков и привлечь внимание граждан к проблеме наркомании. В рамках проведения акции особое внимание направлено на оказание квалифицированной помощи и консультирование по вопросам лечения и реабилитации наркозависимых лиц.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Меры правовой ответственности за употребление и распространение наркотических средств и психотропных веществ</w:t>
      </w:r>
    </w:p>
    <w:p>
      <w:pPr>
        <w:pStyle w:val="BodyText"/>
      </w:pPr>
      <w:r>
        <w:t xml:space="preserve">Административная ответственность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Статья 6.9. Потребление наркотических средств или психотропных веществ без назначения врача – административный штраф в размере от 4 до 5 тысяч рублей или административный арест до 15 суток.</w:t>
      </w:r>
    </w:p>
    <w:p>
      <w:pPr>
        <w:pStyle w:val="BodyText"/>
      </w:pPr>
      <w:r>
        <w:t xml:space="preserve">Уголовная ответственность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Статья 228.1. Незаконное производство, сбыт или пересылка наркотических средств, психотропных веществ или их аналогов, а также незаконный сбыт или пересылка растений, содержащих наркотические средства или психотропные вещества наказывается лишением свободы от 4 лет до пожизненного лишения свободы.</w:t>
      </w:r>
    </w:p>
    <w:p>
      <w:pPr>
        <w:pStyle w:val="BodyText"/>
      </w:pPr>
      <w:r>
        <w:t xml:space="preserve">Если Вам стали известны факты употребления или распространения наркотических средств и психотропных веществ, звоните: 02 (с мобильных 102).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Единый телефон доверия ГУ МВД России по г. Москве 8 (495) 694-92-29</w:t>
      </w:r>
    </w:p>
    <w:p>
      <w:pPr>
        <w:pStyle w:val="BodyText"/>
      </w:pPr>
      <w:r>
        <w:t xml:space="preserve">Управление по контролю за незаконным оборотом наркотиков ГУ МВД России по г. Москве (дежурная часть/телефон доверия) 8 (495) 316-70-66</w:t>
      </w:r>
    </w:p>
    <w:p>
      <w:pPr>
        <w:pStyle w:val="BodyText"/>
      </w:pPr>
      <w:r>
        <w:t xml:space="preserve">E-mail: unkmos@mvd.ru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http://bv.mos.ru/kdn/detail/12261332.html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dn/detail/12261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dn/detail/12261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2025-07-14T07:28:44Z</dcterms:created>
  <dcterms:modified xsi:type="dcterms:W3CDTF">2025-07-14T07:28:44Z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