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fff7eb9c77fcc8a781efdeeb959b4545317c597"/>
    <w:p>
      <w:pPr>
        <w:pStyle w:val="Heading3"/>
      </w:pPr>
      <w:r>
        <w:t xml:space="preserve">Молодёжная палата Бирюлево Восточное собралась в Бирюлевском дендропарке, чтобы вместе с жителями нашего района узнать больше о птицах и создать уютные кормушки для них.</w:t>
      </w:r>
    </w:p>
    <w:p>
      <w:pPr>
        <w:pStyle w:val="FirstParagraph"/>
      </w:pPr>
      <w:r>
        <w:t xml:space="preserve">21.01.2024</w:t>
      </w:r>
    </w:p>
    <w:p>
      <w:pPr>
        <w:pStyle w:val="BodyText"/>
      </w:pPr>
      <w:r>
        <w:t xml:space="preserve">Вместе с опытными мастерами, они изготовили креативные кормушки из простых материалов, которые были легко доступны каждому. Это был отличный способ не только провести время на свежем воздухе, но и сделать что-то доброе для наших пернатых друзей.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photo17058434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v.mos.ru/www/photo1705843416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http://bv.mos.ru/palata/detail/12116458.html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bv.mos.ru" TargetMode="External" /><Relationship Type="http://schemas.openxmlformats.org/officeDocument/2006/relationships/hyperlink" Id="rId26" Target="http://bv.mos.ru/palata/detail/121164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v.mos.ru" TargetMode="External" /><Relationship Type="http://schemas.openxmlformats.org/officeDocument/2006/relationships/hyperlink" Id="rId26" Target="http://bv.mos.ru/palata/detail/121164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2025-07-14T03:17:28Z</dcterms:created>
  <dcterms:modified xsi:type="dcterms:W3CDTF">2025-07-14T03:17:28Z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