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e0d134579351763849f0deb206336e6f722be"/>
    <w:p>
      <w:pPr>
        <w:pStyle w:val="Heading3"/>
      </w:pPr>
      <w:r>
        <w:t xml:space="preserve">Молодежная палата района Бирюлево Восточное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района Бирюлево Восточное города Москвы - это команда молодых инициативных ребят, которые поддерживают инициативы города и района.</w:t>
      </w:r>
      <w:r>
        <w:br/>
      </w:r>
      <w:r>
        <w:t xml:space="preserve">Молодежная палата — это место объединение самых креативных, самых активных и целеустремленных.</w:t>
      </w:r>
      <w:r>
        <w:br/>
      </w:r>
      <w:r>
        <w:t xml:space="preserve">7 февраля 2024 года молодые парламентарии провели очередное заседание, обсудили насущные вопросы, а самое главное, в нашей Молодежной палате пополнение. Нас теперь 9 человек!</w:t>
      </w:r>
      <w:r>
        <w:br/>
      </w:r>
      <w:r>
        <w:t xml:space="preserve">Молодежная палата — это место объединения активной молодежи, которая стремится развивать надпрофессиональные навыки и реализовать свои идеи. Сделать это можно находясь в районе Бирюлево Восточное города Москвы в Молодежной палате. Главной задачей нашей деятельности является развитие района и ее молодежи, а также повышение знаний членов палаты.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http://bv.mos.ru/palata/detail/12154021.html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154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154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2024-05-29T06:54:37Z</dcterms:created>
  <dcterms:modified xsi:type="dcterms:W3CDTF">2024-05-29T06:54:37Z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