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9c2ff883a1f7472e10f86f4e995b24f21985e"/>
    <w:p>
      <w:pPr>
        <w:pStyle w:val="Heading3"/>
      </w:pPr>
      <w:r>
        <w:t xml:space="preserve">Заместитель главы Анна Карпинская обсудила с активистом Молодежной палаты Стасом Новиков участие молодежи в жизни района и перспективы дальнейшего сотрудничества</w:t>
      </w:r>
    </w:p>
    <w:p>
      <w:pPr>
        <w:pStyle w:val="FirstParagraph"/>
      </w:pPr>
      <w:r>
        <w:t xml:space="preserve">01.08.2025</w:t>
      </w:r>
    </w:p>
    <w:p>
      <w:pPr>
        <w:pStyle w:val="BodyText"/>
      </w:pPr>
      <w:r>
        <w:t xml:space="preserve">Заместитель главы управы по работе с населением Анна Карпинская провела встречу с активистом, членом Молодежной палаты района, Молодежного парламента города Москвы Стасом Новиковым.</w:t>
      </w:r>
    </w:p>
    <w:p>
      <w:pPr>
        <w:pStyle w:val="BodyText"/>
      </w:pPr>
      <w:r>
        <w:t xml:space="preserve">Активист молодежного движения рассказал об участии молодых парламентариев в уже прошедших мероприятиях района, таких как праздники двора, спортивные соревнования, творческие мастер-классы, проходившие</w:t>
      </w:r>
      <w:r>
        <w:t xml:space="preserve"> </w:t>
      </w:r>
      <w:hyperlink r:id="rId20">
        <w:r>
          <w:rPr>
            <w:rStyle w:val="Hyperlink"/>
          </w:rPr>
          <w:t xml:space="preserve">на окружной площадке в парке «Сосенки»</w:t>
        </w:r>
      </w:hyperlink>
      <w:r>
        <w:t xml:space="preserve"> </w:t>
      </w:r>
      <w:r>
        <w:t xml:space="preserve">в рамках городской программы «Лето в Москве». Не обошли стороной вопросы о привлечении активистов в состав Молодежной палаты Бирюлево Восточное и о перспективах дальнейшей работе в проекте Мэра «Лето в Москве».</w:t>
      </w:r>
    </w:p>
    <w:p>
      <w:pPr>
        <w:pStyle w:val="BodyText"/>
      </w:pPr>
      <w:r>
        <w:t xml:space="preserve">Кроме того, Анна Карпинская обсудила со Стасом Новиковым предстоящие планы Молодежной палаты, их участие в районных праздничных мероприятиях, в мероприятиях, посвященных Дню города и других столичных проектах. Встреча прошла очень продуктивно.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http://bv.mos.ru/palata/detail/13136723.html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alata/detail/13136723.html" TargetMode="External" /><Relationship Type="http://schemas.openxmlformats.org/officeDocument/2006/relationships/hyperlink" Id="rId20" Target="https://leto.mos.ru/venues/738021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alata/detail/13136723.html" TargetMode="External" /><Relationship Type="http://schemas.openxmlformats.org/officeDocument/2006/relationships/hyperlink" Id="rId20" Target="https://leto.mos.ru/venues/738021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2025-08-02T14:51:02Z</dcterms:created>
  <dcterms:modified xsi:type="dcterms:W3CDTF">2025-08-02T14:51:02Z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