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2246dbeabf6029053d799566bda8185f8b15d5e"/>
    <w:p>
      <w:pPr>
        <w:pStyle w:val="Heading3"/>
      </w:pPr>
      <w:r>
        <w:t xml:space="preserve">Члены Молодежной палаты района на Дне открытых дверей в МФЦ</w:t>
      </w:r>
    </w:p>
    <w:p>
      <w:pPr>
        <w:pStyle w:val="FirstParagraph"/>
      </w:pPr>
      <w:r>
        <w:t xml:space="preserve">02.09.2015</w:t>
      </w:r>
    </w:p>
    <w:p>
      <w:pPr>
        <w:pStyle w:val="BodyText"/>
      </w:pPr>
      <w:r>
        <w:t xml:space="preserve">В МФЦ района Бирюлево Восточное 29.08.2015 проходил День открытых дверей. Члены Молодежной палаты района, общественные советники главы управы и сотрудники ГБУ ДСЦ "Дружба" встретились с исполняющим обязанности руководителя МФЦ района Бирюлево Восточное Игорем Николаевичем Триандафиловым .</w:t>
      </w:r>
    </w:p>
    <w:p>
      <w:pPr>
        <w:pStyle w:val="BodyText"/>
      </w:pPr>
      <w:r>
        <w:drawing>
          <wp:inline>
            <wp:extent cx="3524250" cy="2657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housing-and-communal-services/День%20открытых%20дверей%20-1%20Буфер%20обмена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114675" cy="23526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housing-and-communal-services/День%20открытых%20-%204Буфер%20обмена-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162300" cy="23812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housing-and-communal-services/День%20открытых%20-%206%20Буфер%20обмена-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Также сотрудники МФЦ ответили на все интересующие вопросы.</w:t>
      </w:r>
    </w:p>
    <w:p>
      <w:pPr>
        <w:pStyle w:val="BodyText"/>
      </w:pPr>
      <w:r>
        <w:drawing>
          <wp:inline>
            <wp:extent cx="2514600" cy="18954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housing-and-communal-services/День%20открытых%20-2%20Буфер%20обмена-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667000" cy="20097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v.mos.ru/www/housing-and-communal-services/День%20открытых%20дверей%20-%203Буфер%20обмена-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Найдены точки соприкосновения во взаимовыгодном сотрудничестве.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http://bv.mos.ru/palata/detail/2121790.html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hyperlink" Id="rId36" Target="http://bv.mos.ru" TargetMode="External" /><Relationship Type="http://schemas.openxmlformats.org/officeDocument/2006/relationships/hyperlink" Id="rId35" Target="http://bv.mos.ru/palata/detail/2121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v.mos.ru" TargetMode="External" /><Relationship Type="http://schemas.openxmlformats.org/officeDocument/2006/relationships/hyperlink" Id="rId35" Target="http://bv.mos.ru/palata/detail/2121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2024-07-21T04:34:34Z</dcterms:created>
  <dcterms:modified xsi:type="dcterms:W3CDTF">2024-07-21T04:34:34Z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