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9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a59a3fdde96bb901736c69bd8b21e960181988"/>
    <w:p>
      <w:pPr>
        <w:pStyle w:val="Heading3"/>
      </w:pPr>
      <w:r>
        <w:t xml:space="preserve">Молодежная палата района Бирюлево Восточное приняла участие в праздничном концерте «Россия в моем сердце»</w:t>
      </w:r>
    </w:p>
    <w:p>
      <w:pPr>
        <w:pStyle w:val="FirstParagraph"/>
      </w:pPr>
      <w:r>
        <w:t xml:space="preserve">31.07.2018</w:t>
      </w:r>
    </w:p>
    <w:p>
      <w:pPr>
        <w:pStyle w:val="BodyText"/>
      </w:pPr>
      <w:r>
        <w:t xml:space="preserve">28.07.2018 г. состоялся грандиозный концерт, посвященный триумфу наших футболистов на Чемпионате мира, а так же наших спортсменов, сражавшихся за нашу страну на Олимпийских играх в Северной Корее, который получил название: «Россия в моем сердце».</w:t>
      </w:r>
    </w:p>
    <w:p>
      <w:pPr>
        <w:pStyle w:val="BodyText"/>
      </w:pPr>
      <w:r>
        <w:t xml:space="preserve">Красочный концерт, с отличным звуком и звездами первой величины. Все было очень здорово и отдельное огромное спасибо организаторам и нашему городу, который смог все это организовать для нас.</w:t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resscenter/IMG-20180730-WA00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resscenter/37997810_1995026304143019_2552249487758196736_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1828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presscenter/IMG-20180730-WA001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8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1116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presscenter/38133397_1995026270809689_4903370634911809536_n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1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http://bv.mos.ru/palata/detail/7479761.html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palata/detail/7479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v.mos.ru" TargetMode="External" /><Relationship Type="http://schemas.openxmlformats.org/officeDocument/2006/relationships/hyperlink" Id="rId32" Target="http://bv.mos.ru/palata/detail/7479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2025-07-21T18:49:35Z</dcterms:created>
  <dcterms:modified xsi:type="dcterms:W3CDTF">2025-07-21T18:49:35Z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