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0863ed27ad5f45fe590831e03c5e79c52bb737"/>
    <w:p>
      <w:pPr>
        <w:pStyle w:val="Heading3"/>
      </w:pPr>
      <w:r>
        <w:t xml:space="preserve">Депутат Московской городской Думы, летчик-испытатель космонавт Олег Артемьев провел лекцию.</w:t>
      </w:r>
    </w:p>
    <w:p>
      <w:pPr>
        <w:pStyle w:val="FirstParagraph"/>
      </w:pPr>
      <w:r>
        <w:t xml:space="preserve">25.03.2024</w:t>
      </w:r>
    </w:p>
    <w:p>
      <w:pPr>
        <w:pStyle w:val="BodyText"/>
      </w:pPr>
      <w:r>
        <w:t xml:space="preserve">В преддверии Всемирного Дня авиации и космонавтики, который отмечается 12 апреля, депутат Московской городской Думы, летчик-испытатель космонавт Олег Артемьев провел лекцию для студентов и педагогов Финансового колледжа №35 и Пищевого колледжа №33 района Бирюлево Восточное, а также провел встречу с активом Совета ветеранов.</w:t>
      </w:r>
      <w:r>
        <w:br/>
      </w:r>
      <w:r>
        <w:t xml:space="preserve">Во время встречи Олег Германович рассказал студентам, педагогам и членам общественной организации как складывался его профессиональный путь, о работе в космосе и как важно быть нужным жителям в решении вопросов, будучи депутатом Московской городской Думы. Затем, присутствующие получили ответы на все интересующие вопросы.</w:t>
      </w:r>
      <w:r>
        <w:br/>
      </w:r>
      <w:r>
        <w:t xml:space="preserve">На протяжении встреч царила теплая атмосфера, пронизанная хорошим настроением и позитивными эмоциями.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http://bv.mos.ru/presscenter/news-district/detail/12268305.html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122683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122683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2025-01-16T22:09:49Z</dcterms:created>
  <dcterms:modified xsi:type="dcterms:W3CDTF">2025-01-16T22:09:49Z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