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bdd8f773f39fb43213ddff29777d55d79e7d0d"/>
    <w:p>
      <w:pPr>
        <w:pStyle w:val="Heading3"/>
      </w:pPr>
      <w:r>
        <w:t xml:space="preserve">Занятие по СДО провели в Московском педагогическом колледже</w:t>
      </w:r>
    </w:p>
    <w:p>
      <w:pPr>
        <w:pStyle w:val="FirstParagraph"/>
      </w:pPr>
      <w:r>
        <w:t xml:space="preserve">14.03.2025</w:t>
      </w:r>
    </w:p>
    <w:p>
      <w:pPr>
        <w:pStyle w:val="BodyText"/>
      </w:pPr>
      <w:r>
        <w:t xml:space="preserve">14.03.2025</w:t>
      </w:r>
    </w:p>
    <w:p>
      <w:pPr>
        <w:pStyle w:val="BodyText"/>
      </w:pPr>
      <w:r>
        <w:t xml:space="preserve">]</w:t>
      </w:r>
    </w:p>
    <w:p>
      <w:pPr>
        <w:pStyle w:val="BodyText"/>
      </w:pPr>
      <w:r>
        <w:t xml:space="preserve">Занятие по СДО провели в Московском педагогическом колледже Фото: Анна Быкова, «Вечерняя Москва»</w:t>
      </w:r>
    </w:p>
    <w:p>
      <w:pPr>
        <w:pStyle w:val="BodyText"/>
      </w:pPr>
      <w:r>
        <w:t xml:space="preserve">Для студентов, обучающихся по специальности «Специальное дошкольное образование», в Московском педагогическом колледже прошел необычный урок. О проведенном занятии рассказали 13 марта.</w:t>
      </w:r>
      <w:r>
        <w:br/>
      </w:r>
    </w:p>
    <w:p>
      <w:pPr>
        <w:pStyle w:val="BodyText"/>
      </w:pPr>
      <w:r>
        <w:t xml:space="preserve">Педагог колледжа Екатерина Гарсия и Светлана Гаврилова из школы №1191 посвятили студентов в тонкости организации различных видов деятельности и общения с детьми, у которых существуют проблемы с эмоционально-личностными отношениями и поведением. Студенты попробовали различные практические приемы работы с учениками с ограниченными возможностями здоровья, смоделировали гипотетические ситуации и обсудили реальные случаи, которые встречаются в образовательном процессе.</w:t>
      </w:r>
    </w:p>
    <w:p>
      <w:pPr>
        <w:pStyle w:val="BodyText"/>
      </w:pPr>
      <w:r>
        <w:t xml:space="preserve">На официальной</w:t>
      </w:r>
      <w:r>
        <w:t xml:space="preserve"> </w:t>
      </w:r>
      <w:hyperlink r:id="rId20">
        <w:r>
          <w:rPr>
            <w:rStyle w:val="Hyperlink"/>
          </w:rPr>
          <w:t xml:space="preserve">странице</w:t>
        </w:r>
      </w:hyperlink>
      <w:r>
        <w:t xml:space="preserve"> </w:t>
      </w:r>
      <w:r>
        <w:t xml:space="preserve">образовательного учреждения в социальных сетях отметили, что для будущих педагогов и воспитателей мероприятие стало бесценным опытом. Они поблагодарили профессионалов за приобретенные знания и отметили, что стали лучше понимать модель поведения детей с особенностями здоровья.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http://bv.mos.ru/presscenter/news-district/detail/12857884.html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v.mos.ru" TargetMode="External" /><Relationship Type="http://schemas.openxmlformats.org/officeDocument/2006/relationships/hyperlink" Id="rId21" Target="http://bv.mos.ru/presscenter/news-district/detail/12857884.html" TargetMode="External" /><Relationship Type="http://schemas.openxmlformats.org/officeDocument/2006/relationships/hyperlink" Id="rId20" Target="https://vk.com/moskovskiypedagogicheskiycolleg?w=wall-122757886_1288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v.mos.ru" TargetMode="External" /><Relationship Type="http://schemas.openxmlformats.org/officeDocument/2006/relationships/hyperlink" Id="rId21" Target="http://bv.mos.ru/presscenter/news-district/detail/12857884.html" TargetMode="External" /><Relationship Type="http://schemas.openxmlformats.org/officeDocument/2006/relationships/hyperlink" Id="rId20" Target="https://vk.com/moskovskiypedagogicheskiycolleg?w=wall-122757886_1288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2025-08-02T21:35:27Z</dcterms:created>
  <dcterms:modified xsi:type="dcterms:W3CDTF">2025-08-02T21:35:27Z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