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e8efb6c54dda8bfe2c7a30a61e4721e295179d"/>
    <w:p>
      <w:pPr>
        <w:pStyle w:val="Heading3"/>
      </w:pPr>
      <w:r>
        <w:t xml:space="preserve">Сотрудники библиотеки №142 пригласили горожан на патриотическую беседу</w:t>
      </w:r>
    </w:p>
    <w:p>
      <w:pPr>
        <w:pStyle w:val="FirstParagraph"/>
      </w:pPr>
      <w:r>
        <w:t xml:space="preserve">31.01.2025</w:t>
      </w:r>
    </w:p>
    <w:p>
      <w:pPr>
        <w:pStyle w:val="BodyText"/>
      </w:pPr>
      <w:r>
        <w:t xml:space="preserve">31.01.2025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Сотрудники библиотеки №142 пригласили горожан на патриотическую беседу. Фото: Анна Быкова, «Вечерняя Москва»</w:t>
      </w:r>
    </w:p>
    <w:p>
      <w:pPr>
        <w:pStyle w:val="BodyText"/>
      </w:pPr>
      <w:r>
        <w:t xml:space="preserve">Сотрудники библиотеки №142 пригласили всех желающих на патриотическую беседу «Выстоять и победить», которая пройдет 4 февраля. Встречу посвятят истории 82-й годовщины со Дня разгрома советскими войсками немецко-фашистских войск в Сталинградской битве.</w:t>
      </w:r>
    </w:p>
    <w:p>
      <w:pPr>
        <w:pStyle w:val="BodyText"/>
      </w:pPr>
      <w:r>
        <w:t xml:space="preserve">Во время беседы ведущий расскажет посетителям библиотеки о биографии и творческом пути русского драматурга и журналиста Виктора Некрасова и советского писателя и общественного деятеля Юрия Бондарева. Во времена Великой Отечественной войны оба автора приняли участие в Сталинградской битве в качестве военнослужащих, сообщили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Объединения культурных центров Южного административного округа Москвы.</w:t>
      </w:r>
    </w:p>
    <w:p>
      <w:pPr>
        <w:pStyle w:val="BodyText"/>
      </w:pPr>
      <w:r>
        <w:t xml:space="preserve">В рамках встречи также пройдет обсуждение художественного произведения «Горячий снег». Гостям мероприятия предложат вспомнить лирические стихотворения и песни на военную тематику.</w:t>
      </w:r>
    </w:p>
    <w:p>
      <w:pPr>
        <w:pStyle w:val="BodyText"/>
      </w:pPr>
      <w:r>
        <w:t xml:space="preserve">Начало патриотической беседы «Выстоять и победить» запланировано на 18:00. Посетить бесплатное мероприятие все желающие смогут по адресу: Михневский проезд, дом №8, корпус 2А.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http://bv.mos.ru/presscenter/news/detail/12787509.html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v.mos.ru" TargetMode="External" /><Relationship Type="http://schemas.openxmlformats.org/officeDocument/2006/relationships/hyperlink" Id="rId21" Target="http://bv.mos.ru/presscenter/news/detail/12787509.html" TargetMode="External" /><Relationship Type="http://schemas.openxmlformats.org/officeDocument/2006/relationships/hyperlink" Id="rId20" Target="https://kulturauao.ru/afisha/tproduct/476426945-365182866862-vistoyat-i-pobedi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v.mos.ru" TargetMode="External" /><Relationship Type="http://schemas.openxmlformats.org/officeDocument/2006/relationships/hyperlink" Id="rId21" Target="http://bv.mos.ru/presscenter/news/detail/12787509.html" TargetMode="External" /><Relationship Type="http://schemas.openxmlformats.org/officeDocument/2006/relationships/hyperlink" Id="rId20" Target="https://kulturauao.ru/afisha/tproduct/476426945-365182866862-vistoyat-i-pobedi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2025-08-04T01:00:54Z</dcterms:created>
  <dcterms:modified xsi:type="dcterms:W3CDTF">2025-08-04T01:00:54Z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