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6.jpg" ContentType="image/jpeg"/>
  <Override PartName="/word/media/rId29.jpg" ContentType="image/jpeg"/>
  <Override PartName="/word/media/rId32.jpg" ContentType="image/jpeg"/>
  <Override PartName="/word/media/rId35.jpg" ContentType="image/jpeg"/>
  <Override PartName="/word/media/rId38.jpg" ContentType="image/jpeg"/>
  <Override PartName="/word/media/rId56.jpg" ContentType="image/jpeg"/>
  <Override PartName="/word/media/rId59.jpg" ContentType="image/jpeg"/>
  <Override PartName="/word/media/rId41.jpg" ContentType="image/jpeg"/>
  <Override PartName="/word/media/rId44.jpg" ContentType="image/jpeg"/>
  <Override PartName="/word/media/rId47.jpg" ContentType="image/jpeg"/>
  <Override PartName="/word/media/rId50.jpg" ContentType="image/jpeg"/>
  <Override PartName="/word/media/rId5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4" w:name="о-профилактике-гриппа-орви-и-covid-19"/>
    <w:p>
      <w:pPr>
        <w:pStyle w:val="Heading3"/>
      </w:pPr>
      <w:r>
        <w:t xml:space="preserve">О профилактике гриппа, ОРВИ и COVID-19</w:t>
      </w:r>
    </w:p>
    <w:p>
      <w:pPr>
        <w:pStyle w:val="FirstParagraph"/>
      </w:pPr>
      <w:r>
        <w:t xml:space="preserve">21.12.2022</w:t>
      </w:r>
    </w:p>
    <w:p>
      <w:pPr>
        <w:pStyle w:val="BodyText"/>
      </w:pPr>
      <w:r>
        <w:drawing>
          <wp:inline>
            <wp:extent cx="3429000" cy="242316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bv.mos.ru/www/Plakat_A3_gripp_0412%20(1)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3429000" cy="4850892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bv.mos.ru/www/А3_Осторожно_грипп_0412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508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3429000" cy="242316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bv.mos.ru/www/Грипп%20заразен%20(1)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4572000" cy="6498336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bv.mos.ru/www/Плакат_твое_в_твоих_руках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983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3429000" cy="4850892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bv.mos.ru/www/Поговорим_о_чистоте_дети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508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3429000" cy="242316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mnt/u01/sites/bv.mos.ru/www/Правила%20здоровья%2065+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3429000" cy="4850892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mnt/u01/sites/bv.mos.ru/www/Простые%20правила_дети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508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2753314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mnt/u01/sites/bv.mos.ru/www/РПН_6х3_санщит_выбрали%20copy-01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33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2753314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mnt/u01/sites/bv.mos.ru/www/РПН_6х3_санщит_выбрали%20copy-02.jp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33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2753314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mnt/u01/sites/bv.mos.ru/www/РПН_6х3_санщит_выбрали%20copy-03.jp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33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2753314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mnt/u01/sites/bv.mos.ru/www/РПН_6х3_санщит_выбрали%20copy-04.jp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33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2753314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mnt/u01/sites/bv.mos.ru/www/РПН_6х3_санщит_выбрали%20copy-05.jp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33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2753578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mnt/u01/sites/bv.mos.ru/www/РПН_6х3_санщит-06.jp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3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2753578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/mnt/u01/sites/bv.mos.ru/www/РПН_6х3_санщит-07.jp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3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62">
        <w:r>
          <w:rPr>
            <w:rStyle w:val="Hyperlink"/>
          </w:rPr>
          <w:t xml:space="preserve">http://bv.mos.ru/rospotrebnadzor-informs/detail/11308097.html</w:t>
        </w:r>
      </w:hyperlink>
    </w:p>
    <w:p>
      <w:pPr>
        <w:pStyle w:val="BodyText"/>
      </w:pPr>
      <w:hyperlink r:id="rId63">
        <w:r>
          <w:rPr>
            <w:rStyle w:val="Hyperlink"/>
          </w:rPr>
          <w:t xml:space="preserve">Управа района Бирюлево Восточное города Москвы</w:t>
        </w:r>
      </w:hyperlink>
    </w:p>
    <w:bookmarkEnd w:id="6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8" Target="media/rId38.jpg" /><Relationship Type="http://schemas.openxmlformats.org/officeDocument/2006/relationships/image" Id="rId56" Target="media/rId56.jpg" /><Relationship Type="http://schemas.openxmlformats.org/officeDocument/2006/relationships/image" Id="rId59" Target="media/rId59.jpg" /><Relationship Type="http://schemas.openxmlformats.org/officeDocument/2006/relationships/image" Id="rId41" Target="media/rId41.jpg" /><Relationship Type="http://schemas.openxmlformats.org/officeDocument/2006/relationships/image" Id="rId44" Target="media/rId44.jpg" /><Relationship Type="http://schemas.openxmlformats.org/officeDocument/2006/relationships/image" Id="rId47" Target="media/rId47.jpg" /><Relationship Type="http://schemas.openxmlformats.org/officeDocument/2006/relationships/image" Id="rId50" Target="media/rId50.jpg" /><Relationship Type="http://schemas.openxmlformats.org/officeDocument/2006/relationships/image" Id="rId53" Target="media/rId53.jpg" /><Relationship Type="http://schemas.openxmlformats.org/officeDocument/2006/relationships/hyperlink" Id="rId63" Target="http://bv.mos.ru" TargetMode="External" /><Relationship Type="http://schemas.openxmlformats.org/officeDocument/2006/relationships/hyperlink" Id="rId62" Target="http://bv.mos.ru/rospotrebnadzor-informs/detail/11308097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63" Target="http://bv.mos.ru" TargetMode="External" /><Relationship Type="http://schemas.openxmlformats.org/officeDocument/2006/relationships/hyperlink" Id="rId62" Target="http://bv.mos.ru/rospotrebnadzor-informs/detail/11308097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2023-09-27T02:17:45Z</dcterms:created>
  <dcterms:modified xsi:type="dcterms:W3CDTF">2023-09-27T02:17:45Z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