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· неестественная бледность, заторможенность реакций и движений;</w:t>
      </w:r>
    </w:p>
    <w:p>
      <w:pPr>
        <w:pStyle w:val="BodyText"/>
      </w:pPr>
      <w:r>
        <w:t xml:space="preserve">·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·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·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· бормотание (как правило, чтение молитв на арабском языке);</w:t>
      </w:r>
    </w:p>
    <w:p>
      <w:pPr>
        <w:pStyle w:val="BodyText"/>
      </w:pPr>
      <w:r>
        <w:t xml:space="preserve">·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·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· потеря ориентации в городе, в метрополитене;</w:t>
      </w:r>
    </w:p>
    <w:p>
      <w:pPr>
        <w:pStyle w:val="BodyText"/>
      </w:pPr>
      <w:r>
        <w:t xml:space="preserve">·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· проведение скрытой видео- и фото- съемки на объектах;</w:t>
      </w:r>
    </w:p>
    <w:p>
      <w:pPr>
        <w:pStyle w:val="BodyText"/>
      </w:pPr>
      <w:r>
        <w:t xml:space="preserve">·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· составление схем объекта и путей подхода к нему;</w:t>
      </w:r>
    </w:p>
    <w:p>
      <w:pPr>
        <w:pStyle w:val="BodyText"/>
      </w:pPr>
      <w:r>
        <w:t xml:space="preserve">·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Дежурная часть УВД по ЮАО г. Москвы</w:t>
      </w:r>
    </w:p>
    <w:p>
      <w:pPr>
        <w:pStyle w:val="BodyText"/>
      </w:pPr>
      <w:r>
        <w:rPr>
          <w:bCs/>
          <w:b/>
        </w:rPr>
        <w:t xml:space="preserve">8-499-320-55-16, 8-499-320-55-17</w:t>
      </w:r>
    </w:p>
    <w:p>
      <w:pPr>
        <w:pStyle w:val="BodyText"/>
      </w:pPr>
      <w:r>
        <w:t xml:space="preserve">Дежурный отдела по ЮАО УФСБ России по г. Москве и МО </w:t>
      </w:r>
    </w:p>
    <w:p>
      <w:pPr>
        <w:pStyle w:val="BodyText"/>
      </w:pPr>
      <w:r>
        <w:rPr>
          <w:bCs/>
          <w:b/>
        </w:rPr>
        <w:t xml:space="preserve">8-495-675-09-36</w:t>
      </w:r>
    </w:p>
    <w:p>
      <w:pPr>
        <w:pStyle w:val="BodyText"/>
      </w:pPr>
      <w:r>
        <w:t xml:space="preserve">Дежурный Управления по ЮАО ГУ МЧС России по г. Москве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8-495-315-84-32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http://bv.mos.ru/safety-and-security/antiterroristicheskaia-safety/detail/2304876.html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antiterroristicheskaia-safety/detail/2304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antiterroristicheskaia-safety/detail/2304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2025-08-03T06:38:04Z</dcterms:created>
  <dcterms:modified xsi:type="dcterms:W3CDTF">2025-08-03T06:38:04Z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