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000523144dfa99bf4ce9964e8caa2d0cdf321"/>
    <w:p>
      <w:pPr>
        <w:pStyle w:val="Heading3"/>
      </w:pPr>
      <w:r>
        <w:t xml:space="preserve">График работы ОПОП района Бирюлево Восточное</w:t>
      </w:r>
    </w:p>
    <w:p>
      <w:pPr>
        <w:pStyle w:val="FirstParagraph"/>
      </w:pPr>
      <w:r>
        <w:t xml:space="preserve">31.10.2022</w:t>
      </w:r>
    </w:p>
    <w:p>
      <w:pPr>
        <w:pStyle w:val="BodyText"/>
      </w:pPr>
      <w:r>
        <w:t xml:space="preserve">Понедельник - четверг</w:t>
      </w:r>
    </w:p>
    <w:p>
      <w:pPr>
        <w:pStyle w:val="BodyText"/>
      </w:pPr>
      <w:r>
        <w:t xml:space="preserve">с 09.00до 18.00</w:t>
      </w:r>
    </w:p>
    <w:p>
      <w:pPr>
        <w:pStyle w:val="BodyText"/>
      </w:pPr>
      <w:r>
        <w:t xml:space="preserve">Пятница с 09.00 до 16.45</w:t>
      </w:r>
    </w:p>
    <w:p>
      <w:pPr>
        <w:pStyle w:val="BodyText"/>
      </w:pPr>
      <w:r>
        <w:t xml:space="preserve">Обед с 13.00- 13.45</w:t>
      </w:r>
    </w:p>
    <w:p>
      <w:pPr>
        <w:pStyle w:val="BodyText"/>
      </w:pPr>
      <w:r>
        <w:t xml:space="preserve">Выходной суббота, воскресенье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http://bv.mos.ru/safety-and-security/public-paragraphs-policing/detail/11168613.html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1168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1168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2025-08-02T17:49:23Z</dcterms:created>
  <dcterms:modified xsi:type="dcterms:W3CDTF">2025-08-02T17:49:23Z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