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6c0a2bdd3930f2b4e35157ac5d433a2cec4d59"/>
    <w:p>
      <w:pPr>
        <w:pStyle w:val="Heading3"/>
      </w:pPr>
      <w:r>
        <w:t xml:space="preserve">Международный день слепых в 2018 году отмечается 13 ноября</w:t>
      </w:r>
    </w:p>
    <w:p>
      <w:pPr>
        <w:pStyle w:val="FirstParagraph"/>
      </w:pPr>
      <w:r>
        <w:t xml:space="preserve">12.11.2018</w:t>
      </w:r>
    </w:p>
    <w:p>
      <w:pPr>
        <w:pStyle w:val="BodyText"/>
      </w:pPr>
      <w:r>
        <w:t xml:space="preserve">13 ноября во всём мире отмечается Международный день слепых, цель которого - привлечь внимание к проблемам тех, кто потерял зрение.</w:t>
      </w:r>
    </w:p>
    <w:p>
      <w:pPr>
        <w:pStyle w:val="BodyText"/>
      </w:pPr>
      <w:r>
        <w:t xml:space="preserve">Дата выбрана неслучайно: 13 ноября – день рождения Валентина Гаюи, французского педагога, в 1784 году на собственные средства открывшего первую в мире школу для незрячих детей. Гаюи разработал специальный шрифт для слепых, с помощью которого они читали вплоть до появления шрифта Брайля, и методику обучения. Несмотря на финансовые трудности, педагог создал при школе типографию, в которой издавал книги для слепых. В 1803 году император Александр I пригласил Гаюи в Россию, и предложил ему создать в Санкт-Петербурге учебное заведение для детей, потерявших зрение. В открытом четырьмя годами позже Институте рабочих слепых 15 учителей обучали подростков чтению, письму, истории, географии, иностранным языкам, музыке, пению, ремеслам и печатанию.</w:t>
      </w:r>
    </w:p>
    <w:p>
      <w:pPr>
        <w:pStyle w:val="BodyText"/>
      </w:pPr>
      <w:r>
        <w:t xml:space="preserve">По данным ВОЗ, сейчас в мире более 160 миллионов человек страдают нарушениями зрения, 124 миллиона абсолютно слепы. К 2020 году число незрячих людей в мире может удвоиться.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http://bv.mos.ru/social-sphere/detail/7689770.html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Бирюлево Восточное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v.mos.ru" TargetMode="External" /><Relationship Type="http://schemas.openxmlformats.org/officeDocument/2006/relationships/hyperlink" Id="rId20" Target="http://bv.mos.ru/social-sphere/detail/768977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v.mos.ru" TargetMode="External" /><Relationship Type="http://schemas.openxmlformats.org/officeDocument/2006/relationships/hyperlink" Id="rId20" Target="http://bv.mos.ru/social-sphere/detail/768977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2024-04-15T06:23:42Z</dcterms:created>
  <dcterms:modified xsi:type="dcterms:W3CDTF">2024-04-15T06:23:42Z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