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4c970a07080cde2a0246aa7aa01a4601748e7"/>
    <w:p>
      <w:pPr>
        <w:pStyle w:val="Heading3"/>
      </w:pPr>
      <w:r>
        <w:t xml:space="preserve">Государственное бюджетное общеобразовательное учреждение города Москвы "Школа № 1861 "Загорье"</w:t>
      </w:r>
    </w:p>
    <w:p>
      <w:pPr>
        <w:pStyle w:val="FirstParagraph"/>
      </w:pPr>
      <w:r>
        <w:t xml:space="preserve">15.04.2020</w:t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186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http://bv.mos.ru/social-sphere/obrazovanie/detail/8835710.html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obrazovanie/detail/8835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obrazovanie/detail/8835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2025-08-02T18:34:40Z</dcterms:created>
  <dcterms:modified xsi:type="dcterms:W3CDTF">2025-08-02T18:34:40Z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